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关于印发《内蒙古自治区2026年政府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规章立法计划》的通知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</w:t>
      </w:r>
      <w:r>
        <w:rPr>
          <w:rFonts w:hint="eastAsia" w:ascii="仿宋_GB2312" w:hAnsi="华文仿宋" w:eastAsia="仿宋_GB2312"/>
          <w:sz w:val="32"/>
          <w:lang w:val="en-US" w:eastAsia="zh-CN"/>
        </w:rPr>
        <w:t>6</w:t>
      </w:r>
      <w:r>
        <w:rPr>
          <w:rFonts w:hint="eastAsia" w:ascii="仿宋_GB2312" w:hAnsi="华文仿宋" w:eastAsia="仿宋_GB2312"/>
          <w:sz w:val="32"/>
          <w:lang w:eastAsia="zh-CN"/>
        </w:rPr>
        <w:t>〕</w:t>
      </w:r>
      <w:r>
        <w:rPr>
          <w:rFonts w:hint="eastAsia" w:ascii="仿宋_GB2312" w:hAnsi="华文仿宋" w:eastAsia="仿宋_GB2312"/>
          <w:sz w:val="32"/>
          <w:lang w:val="en-US" w:eastAsia="zh-CN"/>
        </w:rPr>
        <w:t>4</w:t>
      </w:r>
      <w:r>
        <w:rPr>
          <w:rFonts w:hint="eastAsia" w:ascii="仿宋_GB2312" w:hAnsi="华文仿宋" w:eastAsia="仿宋_GB2312"/>
          <w:sz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盟行政公署、市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各委、办、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厅、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经自治区人民政府同意，现将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《内蒙古自治区2026年政府规章立法计划》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印发给你们，请认真贯彻执行。各起草部门要按时完成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立法项目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草案的起草、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征求意见、调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研、论证、评估等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自治区司法厅要依法加强政府立法审查，按时序进度推进立法进程，有效提高立法质量。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小标宋简体" w:cs="Times New Roman"/>
          <w:spacing w:val="0"/>
          <w:kern w:val="1"/>
          <w:sz w:val="48"/>
          <w:szCs w:val="4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17"/>
          <w:kern w:val="1"/>
          <w:sz w:val="48"/>
          <w:szCs w:val="48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pacing w:val="17"/>
          <w:kern w:val="1"/>
          <w:sz w:val="48"/>
          <w:szCs w:val="48"/>
          <w:highlight w:val="none"/>
          <w:u w:val="none"/>
          <w:lang w:val="en-US" w:eastAsia="zh-CN" w:bidi="ar-SA"/>
        </w:rPr>
        <w:t>内蒙古</w:t>
      </w:r>
      <w:r>
        <w:rPr>
          <w:rFonts w:hint="default" w:ascii="Times New Roman" w:hAnsi="Times New Roman" w:eastAsia="方正小标宋简体" w:cs="Times New Roman"/>
          <w:spacing w:val="17"/>
          <w:kern w:val="1"/>
          <w:sz w:val="48"/>
          <w:szCs w:val="48"/>
          <w:highlight w:val="none"/>
          <w:u w:val="none"/>
          <w:lang w:val="en-US" w:eastAsia="zh-CN" w:bidi="ar-SA"/>
        </w:rPr>
        <w:t>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1"/>
          <w:sz w:val="48"/>
          <w:szCs w:val="48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pacing w:val="0"/>
          <w:kern w:val="1"/>
          <w:sz w:val="48"/>
          <w:szCs w:val="48"/>
          <w:highlight w:val="none"/>
          <w:u w:val="none"/>
          <w:lang w:val="en-US" w:eastAsia="zh-CN" w:bidi="ar-SA"/>
        </w:rPr>
        <w:t>2026年规章立法计划</w:t>
      </w:r>
    </w:p>
    <w:p>
      <w:pPr>
        <w:pStyle w:val="13"/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/>
        <w:jc w:val="center"/>
        <w:rPr>
          <w:rFonts w:hint="default" w:ascii="Times New Roman" w:hAnsi="Times New Roman" w:eastAsia="楷体" w:cs="Times New Roman"/>
          <w:spacing w:val="0"/>
          <w:kern w:val="1"/>
          <w:sz w:val="36"/>
          <w:szCs w:val="36"/>
          <w:highlight w:val="none"/>
          <w:u w:val="none"/>
          <w:lang w:val="en" w:eastAsia="zh-CN" w:bidi="ar-SA"/>
        </w:rPr>
      </w:pPr>
    </w:p>
    <w:p>
      <w:pPr>
        <w:pStyle w:val="13"/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 w:line="60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审议项目（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）</w:t>
      </w:r>
    </w:p>
    <w:tbl>
      <w:tblPr>
        <w:tblStyle w:val="9"/>
        <w:tblW w:w="9367" w:type="dxa"/>
        <w:tblInd w:w="-19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272"/>
        <w:gridCol w:w="2325"/>
        <w:gridCol w:w="18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项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目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名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起草部门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eastAsia="zh-CN"/>
              </w:rPr>
              <w:t>审议时间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内蒙古自治区公共安全视频监控图像信息系统管理办法（废止）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自治区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公安厅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2026年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内蒙古自治区行政权力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监督管理办法（废止）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自治区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政务服务与数据管理局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2026年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内蒙古自治区城市供水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实施办法（修改）</w:t>
            </w:r>
          </w:p>
        </w:tc>
        <w:tc>
          <w:tcPr>
            <w:tcW w:w="23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自治区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住房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城乡建设厅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2026年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11月</w:t>
            </w:r>
          </w:p>
        </w:tc>
      </w:tr>
    </w:tbl>
    <w:p>
      <w:pPr>
        <w:pStyle w:val="13"/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eastAsia="zh-CN"/>
        </w:rPr>
        <w:t>调研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项目（</w:t>
      </w: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）</w:t>
      </w:r>
    </w:p>
    <w:tbl>
      <w:tblPr>
        <w:tblStyle w:val="9"/>
        <w:tblW w:w="9344" w:type="dxa"/>
        <w:tblInd w:w="-17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400"/>
        <w:gridCol w:w="307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4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项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目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名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3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起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草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部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4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内蒙古自治区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殡葬管理办法</w:t>
            </w:r>
          </w:p>
        </w:tc>
        <w:tc>
          <w:tcPr>
            <w:tcW w:w="3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自治区民政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厅</w:t>
            </w: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9"/>
        <w:tblW w:w="902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4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</w:rPr>
              <w:t>自治区人大常委会办公厅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，自治区</w:t>
            </w:r>
            <w:r>
              <w:rPr>
                <w:rFonts w:hint="eastAsia" w:ascii="仿宋_GB2312" w:eastAsia="仿宋_GB2312"/>
                <w:sz w:val="28"/>
              </w:rPr>
              <w:t>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自治区高</w:t>
            </w:r>
            <w:r>
              <w:rPr>
                <w:rFonts w:hint="eastAsia" w:ascii="仿宋_GB2312" w:eastAsia="仿宋_GB2312"/>
                <w:sz w:val="28"/>
              </w:rPr>
              <w:t>级人民法院，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自治区人民</w:t>
            </w:r>
            <w:r>
              <w:rPr>
                <w:rFonts w:hint="eastAsia" w:ascii="仿宋_GB2312" w:eastAsia="仿宋_GB2312"/>
                <w:sz w:val="28"/>
              </w:rPr>
              <w:t>检察院。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各民主党派区委会，</w:t>
            </w: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4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/>
        </w:rPr>
      </w:pPr>
      <w:bookmarkStart w:id="0" w:name="成文日期"/>
      <w:bookmarkEnd w:id="0"/>
      <w:r>
        <w:rPr>
          <w:rFonts w:hint="eastAsia" w:ascii="黑体" w:eastAsia="黑体"/>
          <w:sz w:val="32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60220" cy="429895"/>
                                  <wp:effectExtent l="0" t="0" r="11430" b="8255"/>
                                  <wp:docPr id="2" name="图片 3" descr="20260211092651_7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20260211092651_70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0220" cy="429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hyOWj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60220" cy="429895"/>
                            <wp:effectExtent l="0" t="0" r="11430" b="8255"/>
                            <wp:docPr id="2" name="图片 3" descr="20260211092651_7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20260211092651_70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0220" cy="429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2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2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C2AA4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74D26E8"/>
    <w:rsid w:val="088445D6"/>
    <w:rsid w:val="0ACD69C7"/>
    <w:rsid w:val="10AA3895"/>
    <w:rsid w:val="110F26B1"/>
    <w:rsid w:val="13404ED0"/>
    <w:rsid w:val="15EF435F"/>
    <w:rsid w:val="1A7D41CF"/>
    <w:rsid w:val="1F5C2AA4"/>
    <w:rsid w:val="1FD3237E"/>
    <w:rsid w:val="21CE0EBF"/>
    <w:rsid w:val="22A4223D"/>
    <w:rsid w:val="24485B15"/>
    <w:rsid w:val="27AA663E"/>
    <w:rsid w:val="3868158F"/>
    <w:rsid w:val="3CEB286A"/>
    <w:rsid w:val="3E340D2F"/>
    <w:rsid w:val="40926DEE"/>
    <w:rsid w:val="4224574B"/>
    <w:rsid w:val="456E4695"/>
    <w:rsid w:val="4842655A"/>
    <w:rsid w:val="48E9042E"/>
    <w:rsid w:val="4A456A7E"/>
    <w:rsid w:val="4BB12688"/>
    <w:rsid w:val="4DCC0D59"/>
    <w:rsid w:val="51650C56"/>
    <w:rsid w:val="54C60F51"/>
    <w:rsid w:val="56AA731A"/>
    <w:rsid w:val="5A88781F"/>
    <w:rsid w:val="5BAE3879"/>
    <w:rsid w:val="5F2823BA"/>
    <w:rsid w:val="5FCF8533"/>
    <w:rsid w:val="619D5C96"/>
    <w:rsid w:val="61C10AB0"/>
    <w:rsid w:val="64B86B45"/>
    <w:rsid w:val="662933E5"/>
    <w:rsid w:val="66F66D6D"/>
    <w:rsid w:val="6CC7179D"/>
    <w:rsid w:val="6D0177A7"/>
    <w:rsid w:val="6F2C465B"/>
    <w:rsid w:val="700A0263"/>
    <w:rsid w:val="719F311C"/>
    <w:rsid w:val="724D0B24"/>
    <w:rsid w:val="7D164783"/>
    <w:rsid w:val="7DEC92E5"/>
    <w:rsid w:val="7E960D71"/>
    <w:rsid w:val="7FF90956"/>
    <w:rsid w:val="B9D71B19"/>
    <w:rsid w:val="BF6F29A9"/>
    <w:rsid w:val="BFFFDE0C"/>
    <w:rsid w:val="DC6FBE9D"/>
    <w:rsid w:val="E5DF3CDF"/>
    <w:rsid w:val="F4FB57D8"/>
    <w:rsid w:val="FCC52C55"/>
    <w:rsid w:val="FF7E0E49"/>
    <w:rsid w:val="FF7FDE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  <w:rPr>
      <w:rFonts w:ascii="Calibri" w:hAnsi="Calibri" w:eastAsia="宋体" w:cs="Times New Roman"/>
      <w:szCs w:val="24"/>
      <w:lang w:bidi="ar-SA"/>
    </w:rPr>
  </w:style>
  <w:style w:type="paragraph" w:styleId="4">
    <w:name w:val="Body Text First Indent"/>
    <w:next w:val="1"/>
    <w:qFormat/>
    <w:uiPriority w:val="0"/>
    <w:pPr>
      <w:widowControl w:val="0"/>
      <w:spacing w:line="590" w:lineRule="exact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Date"/>
    <w:basedOn w:val="1"/>
    <w:next w:val="1"/>
    <w:link w:val="14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uiPriority w:val="0"/>
  </w:style>
  <w:style w:type="paragraph" w:customStyle="1" w:styleId="13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customStyle="1" w:styleId="14">
    <w:name w:val=" Char Char2"/>
    <w:basedOn w:val="11"/>
    <w:link w:val="5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5">
    <w:name w:val=" Char Char"/>
    <w:basedOn w:val="11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6">
    <w:name w:val=" Char Char1"/>
    <w:basedOn w:val="11"/>
    <w:link w:val="8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3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哈斯高娃:通知发起人</cp:lastModifiedBy>
  <dcterms:modified xsi:type="dcterms:W3CDTF">2026-02-11T09:47:44Z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